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E3BF" w14:textId="3BC87176" w:rsidR="00533B33" w:rsidRDefault="00C112C2" w:rsidP="698E4C40">
      <w:r>
        <w:rPr>
          <w:rFonts w:ascii="Times New Roman" w:hAnsi="Times New Roman" w:cs="Times New Roman"/>
          <w:noProof/>
          <w:color w:val="201F1E"/>
          <w:sz w:val="24"/>
          <w:szCs w:val="24"/>
          <w:lang w:eastAsia="en-GB"/>
        </w:rPr>
        <w:drawing>
          <wp:inline distT="0" distB="0" distL="0" distR="0" wp14:anchorId="13B59C61" wp14:editId="393CE6EB">
            <wp:extent cx="2971800" cy="7239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67F19" w14:textId="77777777" w:rsidR="00533B33" w:rsidRDefault="00533B33"/>
    <w:p w14:paraId="1D7BB1DA" w14:textId="59E26BC7" w:rsidR="000F4E11" w:rsidRPr="00DF0028" w:rsidRDefault="00DB3CA2">
      <w:pPr>
        <w:rPr>
          <w:b/>
          <w:bCs/>
          <w:u w:val="single"/>
        </w:rPr>
      </w:pPr>
      <w:r w:rsidRPr="00DF0028">
        <w:rPr>
          <w:b/>
          <w:bCs/>
          <w:u w:val="single"/>
        </w:rPr>
        <w:t>Valida</w:t>
      </w:r>
      <w:r w:rsidR="00DF0028" w:rsidRPr="00DF0028">
        <w:rPr>
          <w:b/>
          <w:bCs/>
          <w:u w:val="single"/>
        </w:rPr>
        <w:t>ting Resources</w:t>
      </w:r>
    </w:p>
    <w:p w14:paraId="3E550C2A" w14:textId="13CC5A8E" w:rsidR="000F4E11" w:rsidRDefault="005501EC">
      <w:r>
        <w:t xml:space="preserve">The onboarding suite provides a resource validation tool. This </w:t>
      </w:r>
      <w:r w:rsidR="006210D9">
        <w:t xml:space="preserve">tool </w:t>
      </w:r>
      <w:r w:rsidR="00DB63C5">
        <w:t>can</w:t>
      </w:r>
      <w:r w:rsidR="00DF0028">
        <w:t xml:space="preserve"> be used </w:t>
      </w:r>
      <w:r w:rsidR="00AC78CE">
        <w:t>by developers to check that</w:t>
      </w:r>
      <w:r w:rsidR="0050052D">
        <w:t xml:space="preserve"> resources correctly align</w:t>
      </w:r>
      <w:r w:rsidR="006E4D0A">
        <w:t xml:space="preserve"> </w:t>
      </w:r>
      <w:r w:rsidR="0050052D">
        <w:t>to the Interweave/care connect FHIR profiles.</w:t>
      </w:r>
      <w:r w:rsidR="005D20A1">
        <w:t xml:space="preserve"> </w:t>
      </w:r>
      <w:r w:rsidR="006E4D0A">
        <w:t>The steps b</w:t>
      </w:r>
      <w:r w:rsidR="00F66CB5">
        <w:t>elow outline how to access and use the validation tool.</w:t>
      </w:r>
      <w:r w:rsidR="003B4669">
        <w:t xml:space="preserve"> </w:t>
      </w:r>
      <w:r w:rsidR="00514908">
        <w:t xml:space="preserve"> </w:t>
      </w:r>
    </w:p>
    <w:p w14:paraId="0909220B" w14:textId="5DDEBC20" w:rsidR="00533B33" w:rsidRDefault="00533B33">
      <w:r>
        <w:t xml:space="preserve">1. Navigate to </w:t>
      </w:r>
      <w:hyperlink r:id="rId9" w:history="1">
        <w:r w:rsidRPr="00234DB1">
          <w:rPr>
            <w:rStyle w:val="Hyperlink"/>
          </w:rPr>
          <w:t>https://onboarding.yhcr.nhs.uk/login</w:t>
        </w:r>
      </w:hyperlink>
      <w:r>
        <w:t xml:space="preserve"> and login using your username and password. (Please note, dual factor authentication is required for logging into the portal)</w:t>
      </w:r>
    </w:p>
    <w:p w14:paraId="44E41295" w14:textId="6D18DB7C" w:rsidR="00533B33" w:rsidRDefault="00533B33">
      <w:r>
        <w:t xml:space="preserve">2. Click on the top left menu and click ‘Validate FHIR </w:t>
      </w:r>
      <w:proofErr w:type="gramStart"/>
      <w:r>
        <w:t>Resource’</w:t>
      </w:r>
      <w:proofErr w:type="gramEnd"/>
    </w:p>
    <w:p w14:paraId="35BE3BB3" w14:textId="635E4FD8" w:rsidR="00533B33" w:rsidRDefault="00533B33">
      <w:r>
        <w:rPr>
          <w:noProof/>
        </w:rPr>
        <w:drawing>
          <wp:inline distT="0" distB="0" distL="0" distR="0" wp14:anchorId="3E563AF0" wp14:editId="0169056E">
            <wp:extent cx="4572000" cy="20809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8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528C" w14:textId="052B927E" w:rsidR="00533B33" w:rsidRDefault="00533B33">
      <w:r>
        <w:t>3. Select the profile for which resources require validation</w:t>
      </w:r>
    </w:p>
    <w:p w14:paraId="42C1F361" w14:textId="460E17FA" w:rsidR="00533B33" w:rsidRDefault="00533B33">
      <w:r>
        <w:t>4. Input your JSON (FHIR Resource)</w:t>
      </w:r>
    </w:p>
    <w:p w14:paraId="25BAA2F8" w14:textId="0FFC9BDD" w:rsidR="00533B33" w:rsidRDefault="00533B33">
      <w:r>
        <w:t xml:space="preserve">5. Click </w:t>
      </w:r>
      <w:r w:rsidR="000F4E11" w:rsidRPr="000F4E11">
        <w:rPr>
          <w:color w:val="FF0000"/>
        </w:rPr>
        <w:t>Validate</w:t>
      </w:r>
    </w:p>
    <w:p w14:paraId="5B856358" w14:textId="191B69A5" w:rsidR="00533B33" w:rsidRDefault="00533B33">
      <w:r>
        <w:rPr>
          <w:noProof/>
        </w:rPr>
        <w:drawing>
          <wp:inline distT="0" distB="0" distL="0" distR="0" wp14:anchorId="1A1D3536" wp14:editId="1B65722F">
            <wp:extent cx="4581525" cy="237294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8" r="2110" b="-426"/>
                    <a:stretch/>
                  </pic:blipFill>
                  <pic:spPr bwMode="auto">
                    <a:xfrm>
                      <a:off x="0" y="0"/>
                      <a:ext cx="4607780" cy="23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0920B" w14:textId="4FDF8530" w:rsidR="00A227BA" w:rsidRDefault="00A227BA"/>
    <w:p w14:paraId="4D05706F" w14:textId="64B71EAD" w:rsidR="00A227BA" w:rsidRDefault="00A227BA"/>
    <w:p w14:paraId="6020B035" w14:textId="17497B1D" w:rsidR="00A227BA" w:rsidRDefault="000211B5">
      <w:r>
        <w:rPr>
          <w:noProof/>
        </w:rPr>
        <w:lastRenderedPageBreak/>
        <w:drawing>
          <wp:inline distT="0" distB="0" distL="0" distR="0" wp14:anchorId="15C34664" wp14:editId="68E43EC8">
            <wp:extent cx="5731510" cy="2897505"/>
            <wp:effectExtent l="0" t="0" r="2540" b="0"/>
            <wp:docPr id="4" name="Picture 4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, Team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D60F" w14:textId="4994E513" w:rsidR="000211B5" w:rsidRDefault="000211B5"/>
    <w:p w14:paraId="6E7E5333" w14:textId="26533C39" w:rsidR="00CA31D5" w:rsidRDefault="00CA31D5">
      <w:r>
        <w:t xml:space="preserve">6. </w:t>
      </w:r>
      <w:r w:rsidR="0027150E">
        <w:t xml:space="preserve">After clicking validate, if the resource fails to meet the standard, a message to indicate this will be displayed below the “Validate” button. </w:t>
      </w:r>
    </w:p>
    <w:p w14:paraId="7024EBD5" w14:textId="75022625" w:rsidR="000211B5" w:rsidRDefault="0027150E">
      <w:r>
        <w:t>To find out further details on which fields failed validation, click on the warning symbol located to the right of the message.</w:t>
      </w:r>
    </w:p>
    <w:p w14:paraId="68090915" w14:textId="3DAE5A59" w:rsidR="0027150E" w:rsidRDefault="0027150E"/>
    <w:p w14:paraId="64CCDB80" w14:textId="1F441D9E" w:rsidR="0027150E" w:rsidRDefault="0027150E">
      <w:r>
        <w:rPr>
          <w:noProof/>
        </w:rPr>
        <w:drawing>
          <wp:inline distT="0" distB="0" distL="0" distR="0" wp14:anchorId="339C246A" wp14:editId="70738941">
            <wp:extent cx="5731510" cy="2969260"/>
            <wp:effectExtent l="0" t="0" r="2540" b="254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0F1E5" w14:textId="6A966321" w:rsidR="0027150E" w:rsidRDefault="0027150E"/>
    <w:p w14:paraId="2665D03E" w14:textId="155A2073" w:rsidR="0027150E" w:rsidRDefault="00CA31D5">
      <w:r>
        <w:t xml:space="preserve">7. </w:t>
      </w:r>
      <w:r w:rsidR="007631C1">
        <w:t>A message will then be displayed detailing the validation errors.</w:t>
      </w:r>
    </w:p>
    <w:sectPr w:rsidR="0027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3"/>
    <w:rsid w:val="000211B5"/>
    <w:rsid w:val="000F4E11"/>
    <w:rsid w:val="0027150E"/>
    <w:rsid w:val="003B4669"/>
    <w:rsid w:val="0050052D"/>
    <w:rsid w:val="00514908"/>
    <w:rsid w:val="00533B33"/>
    <w:rsid w:val="005501EC"/>
    <w:rsid w:val="005D20A1"/>
    <w:rsid w:val="005D231C"/>
    <w:rsid w:val="006210D9"/>
    <w:rsid w:val="006A7CF8"/>
    <w:rsid w:val="006E4D0A"/>
    <w:rsid w:val="007631C1"/>
    <w:rsid w:val="00827AD8"/>
    <w:rsid w:val="00A227BA"/>
    <w:rsid w:val="00AC78CE"/>
    <w:rsid w:val="00C112C2"/>
    <w:rsid w:val="00CA31D5"/>
    <w:rsid w:val="00D65846"/>
    <w:rsid w:val="00DB3CA2"/>
    <w:rsid w:val="00DB63C5"/>
    <w:rsid w:val="00DF0028"/>
    <w:rsid w:val="00E22D62"/>
    <w:rsid w:val="00F16E26"/>
    <w:rsid w:val="00F66CB5"/>
    <w:rsid w:val="579CFD10"/>
    <w:rsid w:val="6594CE23"/>
    <w:rsid w:val="698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69BC"/>
  <w15:chartTrackingRefBased/>
  <w15:docId w15:val="{65AB44DB-05F8-4582-903F-C650A675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B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8854D.122AF210" TargetMode="Externa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onboarding.yhcr.nhs.uk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478c11-4cc7-4e92-b62d-2a9efb6f6a43">
      <Terms xmlns="http://schemas.microsoft.com/office/infopath/2007/PartnerControls"/>
    </lcf76f155ced4ddcb4097134ff3c332f>
    <TaxCatchAll xmlns="fc2b3dab-c6c4-49a3-8376-2a5edbbfc9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BCA2A65DEE94C8699454ABC40B8B2" ma:contentTypeVersion="19" ma:contentTypeDescription="Create a new document." ma:contentTypeScope="" ma:versionID="a602ad16db9417d8724c8c6a0fce7387">
  <xsd:schema xmlns:xsd="http://www.w3.org/2001/XMLSchema" xmlns:xs="http://www.w3.org/2001/XMLSchema" xmlns:p="http://schemas.microsoft.com/office/2006/metadata/properties" xmlns:ns1="http://schemas.microsoft.com/sharepoint/v3" xmlns:ns2="7a478c11-4cc7-4e92-b62d-2a9efb6f6a43" xmlns:ns3="fc2b3dab-c6c4-49a3-8376-2a5edbbfc9b4" targetNamespace="http://schemas.microsoft.com/office/2006/metadata/properties" ma:root="true" ma:fieldsID="e3449572418592fe44a6b921186afe03" ns1:_="" ns2:_="" ns3:_="">
    <xsd:import namespace="http://schemas.microsoft.com/sharepoint/v3"/>
    <xsd:import namespace="7a478c11-4cc7-4e92-b62d-2a9efb6f6a43"/>
    <xsd:import namespace="fc2b3dab-c6c4-49a3-8376-2a5edbbfc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78c11-4cc7-4e92-b62d-2a9efb6f6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b3dab-c6c4-49a3-8376-2a5edbbfc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6bf97ff-3f0a-4cd2-b225-8da1037d33e7}" ma:internalName="TaxCatchAll" ma:showField="CatchAllData" ma:web="fc2b3dab-c6c4-49a3-8376-2a5edbbfc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E5FE2-CFC7-4FED-A9D9-C3C8604A4D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478c11-4cc7-4e92-b62d-2a9efb6f6a43"/>
    <ds:schemaRef ds:uri="fc2b3dab-c6c4-49a3-8376-2a5edbbfc9b4"/>
  </ds:schemaRefs>
</ds:datastoreItem>
</file>

<file path=customXml/itemProps2.xml><?xml version="1.0" encoding="utf-8"?>
<ds:datastoreItem xmlns:ds="http://schemas.openxmlformats.org/officeDocument/2006/customXml" ds:itemID="{E8BC73D6-7672-4F94-B557-3983ECE67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96148-2D2B-445E-8CCA-165239157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478c11-4cc7-4e92-b62d-2a9efb6f6a43"/>
    <ds:schemaRef ds:uri="fc2b3dab-c6c4-49a3-8376-2a5edbbfc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Adam (HUMBER TEACHING NHS FOUNDATION TRUST)</dc:creator>
  <cp:keywords/>
  <dc:description/>
  <cp:lastModifiedBy>HARRISON, Hollie (HUMBER TEACHING NHS FOUNDATION TRUST)</cp:lastModifiedBy>
  <cp:revision>2</cp:revision>
  <dcterms:created xsi:type="dcterms:W3CDTF">2024-02-06T16:16:00Z</dcterms:created>
  <dcterms:modified xsi:type="dcterms:W3CDTF">2024-02-06T16:16:00Z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0x010100F65BCA2A65DEE94C8699454ABC40B8B2</vt:lpwstr>
  </property>
  <property fmtid="{D5CDD505-2E9C-101B-9397-08002B2CF9AE}" pid="3" name="MediaServiceImageTags">
    <vt:lpwstr/>
  </property>
</Properties>
</file>